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0E" w:rsidRDefault="007E140E">
      <w:pPr>
        <w:ind w:firstLineChars="200" w:firstLine="6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年产百万吨砂石场整体打包转让</w:t>
      </w:r>
    </w:p>
    <w:p w:rsidR="008158F3" w:rsidRDefault="00FE57A0">
      <w:pPr>
        <w:adjustRightInd/>
        <w:snapToGrid/>
        <w:spacing w:after="0" w:line="360" w:lineRule="auto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一、项目信息列表</w:t>
      </w:r>
    </w:p>
    <w:tbl>
      <w:tblPr>
        <w:tblStyle w:val="a5"/>
        <w:tblW w:w="0" w:type="auto"/>
        <w:tblLayout w:type="fixed"/>
        <w:tblLook w:val="04A0"/>
      </w:tblPr>
      <w:tblGrid>
        <w:gridCol w:w="643"/>
        <w:gridCol w:w="721"/>
        <w:gridCol w:w="216"/>
        <w:gridCol w:w="371"/>
        <w:gridCol w:w="142"/>
        <w:gridCol w:w="108"/>
        <w:gridCol w:w="1155"/>
        <w:gridCol w:w="13"/>
        <w:gridCol w:w="203"/>
        <w:gridCol w:w="301"/>
        <w:gridCol w:w="216"/>
        <w:gridCol w:w="272"/>
        <w:gridCol w:w="283"/>
        <w:gridCol w:w="284"/>
        <w:gridCol w:w="25"/>
        <w:gridCol w:w="216"/>
        <w:gridCol w:w="42"/>
        <w:gridCol w:w="284"/>
        <w:gridCol w:w="622"/>
        <w:gridCol w:w="216"/>
        <w:gridCol w:w="154"/>
        <w:gridCol w:w="166"/>
        <w:gridCol w:w="259"/>
        <w:gridCol w:w="462"/>
        <w:gridCol w:w="216"/>
        <w:gridCol w:w="932"/>
      </w:tblGrid>
      <w:tr w:rsidR="008158F3" w:rsidTr="007B2D6B">
        <w:trPr>
          <w:trHeight w:val="297"/>
        </w:trPr>
        <w:tc>
          <w:tcPr>
            <w:tcW w:w="643" w:type="dxa"/>
            <w:vMerge w:val="restart"/>
            <w:textDirection w:val="tbRlV"/>
            <w:vAlign w:val="center"/>
          </w:tcPr>
          <w:p w:rsidR="008158F3" w:rsidRDefault="00FE57A0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937" w:type="dxa"/>
            <w:gridSpan w:val="2"/>
            <w:vMerge w:val="restart"/>
            <w:vAlign w:val="center"/>
          </w:tcPr>
          <w:p w:rsidR="008158F3" w:rsidRDefault="00FE57A0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76" w:type="dxa"/>
            <w:gridSpan w:val="4"/>
            <w:vMerge w:val="restart"/>
            <w:vAlign w:val="center"/>
          </w:tcPr>
          <w:p w:rsidR="008158F3" w:rsidRDefault="00E94ED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欧先生</w:t>
            </w:r>
          </w:p>
        </w:tc>
        <w:tc>
          <w:tcPr>
            <w:tcW w:w="733" w:type="dxa"/>
            <w:gridSpan w:val="4"/>
            <w:vMerge w:val="restart"/>
            <w:vAlign w:val="center"/>
          </w:tcPr>
          <w:p w:rsidR="008158F3" w:rsidRDefault="00FE57A0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080" w:type="dxa"/>
            <w:gridSpan w:val="5"/>
            <w:vMerge w:val="restart"/>
            <w:vAlign w:val="center"/>
          </w:tcPr>
          <w:p w:rsidR="008158F3" w:rsidRDefault="00E94ED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总经理</w:t>
            </w:r>
          </w:p>
        </w:tc>
        <w:tc>
          <w:tcPr>
            <w:tcW w:w="1484" w:type="dxa"/>
            <w:gridSpan w:val="6"/>
            <w:vMerge w:val="restart"/>
            <w:vAlign w:val="center"/>
          </w:tcPr>
          <w:p w:rsidR="008158F3" w:rsidRDefault="00FE57A0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1869" w:type="dxa"/>
            <w:gridSpan w:val="4"/>
            <w:vMerge w:val="restart"/>
            <w:vAlign w:val="center"/>
          </w:tcPr>
          <w:p w:rsidR="008158F3" w:rsidRDefault="00E94ED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</w:tr>
      <w:tr w:rsidR="008158F3" w:rsidTr="007B2D6B">
        <w:trPr>
          <w:trHeight w:val="290"/>
        </w:trPr>
        <w:tc>
          <w:tcPr>
            <w:tcW w:w="643" w:type="dxa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4"/>
            <w:vMerge/>
          </w:tcPr>
          <w:p w:rsidR="008158F3" w:rsidRDefault="008158F3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Merge/>
          </w:tcPr>
          <w:p w:rsidR="008158F3" w:rsidRDefault="008158F3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84" w:type="dxa"/>
            <w:gridSpan w:val="6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gridSpan w:val="4"/>
            <w:vMerge/>
          </w:tcPr>
          <w:p w:rsidR="008158F3" w:rsidRDefault="008158F3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158F3" w:rsidTr="007B2D6B">
        <w:trPr>
          <w:trHeight w:val="290"/>
        </w:trPr>
        <w:tc>
          <w:tcPr>
            <w:tcW w:w="643" w:type="dxa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Merge w:val="restart"/>
            <w:vAlign w:val="center"/>
          </w:tcPr>
          <w:p w:rsidR="008158F3" w:rsidRDefault="00FE57A0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公司名称</w:t>
            </w:r>
          </w:p>
        </w:tc>
        <w:tc>
          <w:tcPr>
            <w:tcW w:w="3916" w:type="dxa"/>
            <w:gridSpan w:val="13"/>
            <w:vMerge w:val="restart"/>
            <w:vAlign w:val="center"/>
          </w:tcPr>
          <w:p w:rsidR="008158F3" w:rsidRDefault="00127A9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卡若区卡若镇青年农牧民施工队</w:t>
            </w:r>
          </w:p>
        </w:tc>
        <w:tc>
          <w:tcPr>
            <w:tcW w:w="1257" w:type="dxa"/>
            <w:gridSpan w:val="5"/>
            <w:vMerge w:val="restart"/>
            <w:vAlign w:val="center"/>
          </w:tcPr>
          <w:p w:rsidR="008158F3" w:rsidRDefault="00FE57A0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公司性质</w:t>
            </w:r>
          </w:p>
        </w:tc>
        <w:tc>
          <w:tcPr>
            <w:tcW w:w="1148" w:type="dxa"/>
            <w:gridSpan w:val="2"/>
            <w:vMerge w:val="restart"/>
            <w:vAlign w:val="center"/>
          </w:tcPr>
          <w:p w:rsidR="008158F3" w:rsidRDefault="00127A9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私企</w:t>
            </w:r>
          </w:p>
        </w:tc>
      </w:tr>
      <w:tr w:rsidR="008158F3" w:rsidTr="007B2D6B">
        <w:trPr>
          <w:trHeight w:val="290"/>
        </w:trPr>
        <w:tc>
          <w:tcPr>
            <w:tcW w:w="643" w:type="dxa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5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6" w:type="dxa"/>
            <w:gridSpan w:val="13"/>
            <w:vMerge/>
          </w:tcPr>
          <w:p w:rsidR="008158F3" w:rsidRDefault="008158F3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Merge/>
          </w:tcPr>
          <w:p w:rsidR="008158F3" w:rsidRDefault="008158F3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158F3" w:rsidTr="002C7F82">
        <w:trPr>
          <w:trHeight w:val="290"/>
        </w:trPr>
        <w:tc>
          <w:tcPr>
            <w:tcW w:w="643" w:type="dxa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 w:val="restart"/>
            <w:vAlign w:val="center"/>
          </w:tcPr>
          <w:p w:rsidR="008158F3" w:rsidRDefault="00FE57A0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注册资本</w:t>
            </w:r>
          </w:p>
        </w:tc>
        <w:tc>
          <w:tcPr>
            <w:tcW w:w="1621" w:type="dxa"/>
            <w:gridSpan w:val="5"/>
            <w:vMerge w:val="restart"/>
            <w:vAlign w:val="center"/>
          </w:tcPr>
          <w:p w:rsidR="008158F3" w:rsidRDefault="00127A9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-</w:t>
            </w:r>
          </w:p>
        </w:tc>
        <w:tc>
          <w:tcPr>
            <w:tcW w:w="1356" w:type="dxa"/>
            <w:gridSpan w:val="5"/>
            <w:vMerge w:val="restart"/>
            <w:vAlign w:val="center"/>
          </w:tcPr>
          <w:p w:rsidR="008158F3" w:rsidRDefault="00FE57A0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1405" w:type="dxa"/>
            <w:gridSpan w:val="6"/>
            <w:vMerge w:val="restart"/>
            <w:vAlign w:val="center"/>
          </w:tcPr>
          <w:p w:rsidR="008158F3" w:rsidRDefault="009B6AF5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2015</w:t>
            </w:r>
          </w:p>
        </w:tc>
        <w:tc>
          <w:tcPr>
            <w:tcW w:w="1257" w:type="dxa"/>
            <w:gridSpan w:val="5"/>
            <w:vMerge w:val="restart"/>
            <w:vAlign w:val="center"/>
          </w:tcPr>
          <w:p w:rsidR="008158F3" w:rsidRDefault="00FE57A0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人员数量</w:t>
            </w:r>
          </w:p>
        </w:tc>
        <w:tc>
          <w:tcPr>
            <w:tcW w:w="932" w:type="dxa"/>
            <w:vMerge w:val="restart"/>
            <w:vAlign w:val="center"/>
          </w:tcPr>
          <w:p w:rsidR="008158F3" w:rsidRDefault="00127A9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＞</w:t>
            </w:r>
            <w:r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8158F3" w:rsidTr="002C7F82">
        <w:trPr>
          <w:trHeight w:val="290"/>
        </w:trPr>
        <w:tc>
          <w:tcPr>
            <w:tcW w:w="643" w:type="dxa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3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1" w:type="dxa"/>
            <w:gridSpan w:val="5"/>
            <w:vMerge/>
          </w:tcPr>
          <w:p w:rsidR="008158F3" w:rsidRDefault="008158F3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356" w:type="dxa"/>
            <w:gridSpan w:val="5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6"/>
            <w:vMerge/>
          </w:tcPr>
          <w:p w:rsidR="008158F3" w:rsidRDefault="008158F3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5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8158F3" w:rsidRDefault="008158F3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158F3" w:rsidTr="002C7F82">
        <w:trPr>
          <w:trHeight w:val="290"/>
        </w:trPr>
        <w:tc>
          <w:tcPr>
            <w:tcW w:w="643" w:type="dxa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8158F3" w:rsidRDefault="00FE57A0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4131" w:type="dxa"/>
            <w:gridSpan w:val="16"/>
            <w:vMerge w:val="restart"/>
            <w:vAlign w:val="center"/>
          </w:tcPr>
          <w:p w:rsidR="008158F3" w:rsidRDefault="00C51A49" w:rsidP="00AC30DC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西藏昌都区</w:t>
            </w:r>
          </w:p>
        </w:tc>
        <w:tc>
          <w:tcPr>
            <w:tcW w:w="1417" w:type="dxa"/>
            <w:gridSpan w:val="5"/>
            <w:vMerge w:val="restart"/>
            <w:vAlign w:val="center"/>
          </w:tcPr>
          <w:p w:rsidR="008158F3" w:rsidRDefault="002C7F82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已</w:t>
            </w:r>
            <w:r w:rsidR="00FE57A0">
              <w:rPr>
                <w:rFonts w:hint="eastAsia"/>
                <w:b/>
                <w:bCs/>
                <w:sz w:val="24"/>
                <w:szCs w:val="24"/>
              </w:rPr>
              <w:t>生产年限</w:t>
            </w:r>
          </w:p>
        </w:tc>
        <w:tc>
          <w:tcPr>
            <w:tcW w:w="1610" w:type="dxa"/>
            <w:gridSpan w:val="3"/>
            <w:vMerge w:val="restart"/>
            <w:vAlign w:val="center"/>
          </w:tcPr>
          <w:p w:rsidR="008158F3" w:rsidRDefault="00127A91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＞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8158F3" w:rsidTr="002C7F82">
        <w:trPr>
          <w:trHeight w:val="311"/>
        </w:trPr>
        <w:tc>
          <w:tcPr>
            <w:tcW w:w="643" w:type="dxa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dxa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31" w:type="dxa"/>
            <w:gridSpan w:val="16"/>
            <w:vMerge/>
          </w:tcPr>
          <w:p w:rsidR="008158F3" w:rsidRDefault="008158F3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vMerge/>
          </w:tcPr>
          <w:p w:rsidR="008158F3" w:rsidRDefault="008158F3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158F3" w:rsidTr="007B2D6B">
        <w:trPr>
          <w:trHeight w:val="311"/>
        </w:trPr>
        <w:tc>
          <w:tcPr>
            <w:tcW w:w="643" w:type="dxa"/>
            <w:vMerge/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 w:val="restart"/>
            <w:vAlign w:val="center"/>
          </w:tcPr>
          <w:p w:rsidR="008158F3" w:rsidRDefault="00FE57A0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信息来源</w:t>
            </w:r>
          </w:p>
        </w:tc>
        <w:tc>
          <w:tcPr>
            <w:tcW w:w="1780" w:type="dxa"/>
            <w:gridSpan w:val="5"/>
            <w:vMerge w:val="restart"/>
            <w:vAlign w:val="center"/>
          </w:tcPr>
          <w:p w:rsidR="008158F3" w:rsidRDefault="00FE57A0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中国砂石骨料网—投融购</w:t>
            </w:r>
          </w:p>
        </w:tc>
        <w:tc>
          <w:tcPr>
            <w:tcW w:w="1080" w:type="dxa"/>
            <w:gridSpan w:val="5"/>
            <w:vMerge w:val="restart"/>
            <w:vAlign w:val="center"/>
          </w:tcPr>
          <w:p w:rsidR="008158F3" w:rsidRDefault="00FE57A0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意向</w:t>
            </w:r>
          </w:p>
          <w:p w:rsidR="008158F3" w:rsidRDefault="00FE57A0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3569" w:type="dxa"/>
            <w:gridSpan w:val="11"/>
            <w:vMerge w:val="restart"/>
            <w:vAlign w:val="center"/>
          </w:tcPr>
          <w:p w:rsidR="008158F3" w:rsidRDefault="00C51A49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整体转让</w:t>
            </w:r>
          </w:p>
        </w:tc>
      </w:tr>
      <w:tr w:rsidR="008158F3" w:rsidTr="007B2D6B">
        <w:trPr>
          <w:trHeight w:val="311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  <w:tcBorders>
              <w:bottom w:val="single" w:sz="4" w:space="0" w:color="auto"/>
            </w:tcBorders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vMerge/>
            <w:tcBorders>
              <w:bottom w:val="single" w:sz="4" w:space="0" w:color="auto"/>
            </w:tcBorders>
          </w:tcPr>
          <w:p w:rsidR="008158F3" w:rsidRDefault="008158F3">
            <w:pPr>
              <w:spacing w:after="0" w:line="220" w:lineRule="atLeast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vMerge/>
            <w:tcBorders>
              <w:bottom w:val="single" w:sz="4" w:space="0" w:color="auto"/>
            </w:tcBorders>
          </w:tcPr>
          <w:p w:rsidR="008158F3" w:rsidRDefault="008158F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  <w:gridSpan w:val="11"/>
            <w:vMerge/>
            <w:tcBorders>
              <w:bottom w:val="single" w:sz="4" w:space="0" w:color="auto"/>
            </w:tcBorders>
          </w:tcPr>
          <w:p w:rsidR="008158F3" w:rsidRDefault="008158F3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8508A8" w:rsidTr="007B2D6B">
        <w:trPr>
          <w:trHeight w:val="217"/>
        </w:trPr>
        <w:tc>
          <w:tcPr>
            <w:tcW w:w="8522" w:type="dxa"/>
            <w:gridSpan w:val="26"/>
            <w:shd w:val="clear" w:color="auto" w:fill="7F7F7F" w:themeFill="text1" w:themeFillTint="80"/>
          </w:tcPr>
          <w:p w:rsidR="008508A8" w:rsidRDefault="008508A8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F11BCC" w:rsidTr="002C7F82">
        <w:trPr>
          <w:trHeight w:val="513"/>
        </w:trPr>
        <w:tc>
          <w:tcPr>
            <w:tcW w:w="643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F11BCC" w:rsidRDefault="00F11BCC" w:rsidP="005E620D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主体项目信息</w:t>
            </w:r>
          </w:p>
        </w:tc>
        <w:tc>
          <w:tcPr>
            <w:tcW w:w="1450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F11BCC" w:rsidRDefault="00F11BC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矿山储量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F11BCC" w:rsidRPr="002C7F82" w:rsidRDefault="00F11BC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 w:rsidRPr="002C7F82">
              <w:rPr>
                <w:rFonts w:hint="eastAsia"/>
                <w:bCs/>
                <w:sz w:val="24"/>
                <w:szCs w:val="24"/>
              </w:rPr>
              <w:t>矿山面积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F11BCC" w:rsidRPr="00D01032" w:rsidRDefault="00E94ED2" w:rsidP="009D7A7D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-</w:t>
            </w:r>
            <w:r w:rsidR="009D7A7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K</w:t>
            </w:r>
            <w:r w:rsidR="009D7A7D" w:rsidRPr="009D7A7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m</w:t>
            </w:r>
            <w:r w:rsidR="009D7A7D" w:rsidRPr="009D7A7D">
              <w:rPr>
                <w:rFonts w:asciiTheme="minorEastAsia" w:eastAsiaTheme="minorEastAsia" w:hAnsiTheme="minorEastAsia" w:hint="eastAsia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gridSpan w:val="10"/>
            <w:tcBorders>
              <w:bottom w:val="single" w:sz="4" w:space="0" w:color="auto"/>
            </w:tcBorders>
            <w:vAlign w:val="center"/>
          </w:tcPr>
          <w:p w:rsidR="00F11BCC" w:rsidRPr="002C7F82" w:rsidRDefault="00F11BCC" w:rsidP="007B2D6B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2C7F82">
              <w:rPr>
                <w:rFonts w:hint="eastAsia"/>
                <w:bCs/>
                <w:sz w:val="24"/>
                <w:szCs w:val="24"/>
              </w:rPr>
              <w:t>红线范围内储量</w:t>
            </w:r>
          </w:p>
        </w:tc>
        <w:tc>
          <w:tcPr>
            <w:tcW w:w="1610" w:type="dxa"/>
            <w:gridSpan w:val="3"/>
            <w:tcBorders>
              <w:bottom w:val="single" w:sz="4" w:space="0" w:color="auto"/>
            </w:tcBorders>
            <w:vAlign w:val="center"/>
          </w:tcPr>
          <w:p w:rsidR="00F11BCC" w:rsidRDefault="00E94ED2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-</w:t>
            </w:r>
            <w:r w:rsidR="003D51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万吨</w:t>
            </w:r>
          </w:p>
        </w:tc>
      </w:tr>
      <w:tr w:rsidR="00F11BCC" w:rsidTr="007B2D6B">
        <w:trPr>
          <w:trHeight w:val="311"/>
        </w:trPr>
        <w:tc>
          <w:tcPr>
            <w:tcW w:w="643" w:type="dxa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1BCC" w:rsidRPr="002C7F82" w:rsidRDefault="00F11BCC" w:rsidP="00F11BC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 w:rsidRPr="002C7F82">
              <w:rPr>
                <w:rFonts w:hint="eastAsia"/>
                <w:bCs/>
                <w:sz w:val="24"/>
                <w:szCs w:val="24"/>
              </w:rPr>
              <w:t>交款储量</w:t>
            </w:r>
          </w:p>
        </w:tc>
        <w:tc>
          <w:tcPr>
            <w:tcW w:w="1275" w:type="dxa"/>
            <w:gridSpan w:val="5"/>
          </w:tcPr>
          <w:p w:rsidR="00F11BCC" w:rsidRPr="005F266B" w:rsidRDefault="00835E6C" w:rsidP="003D5179">
            <w:pPr>
              <w:spacing w:after="0" w:line="220" w:lineRule="atLeast"/>
              <w:rPr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2000</w:t>
            </w:r>
            <w:r w:rsidR="003D517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万吨</w:t>
            </w:r>
          </w:p>
        </w:tc>
        <w:tc>
          <w:tcPr>
            <w:tcW w:w="2268" w:type="dxa"/>
            <w:gridSpan w:val="10"/>
          </w:tcPr>
          <w:p w:rsidR="00F11BCC" w:rsidRPr="002C7F82" w:rsidRDefault="00F11BCC" w:rsidP="00F11BC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 w:rsidRPr="002C7F82">
              <w:rPr>
                <w:rFonts w:hint="eastAsia"/>
                <w:bCs/>
                <w:sz w:val="24"/>
                <w:szCs w:val="24"/>
              </w:rPr>
              <w:t>是否具备扩储条件</w:t>
            </w:r>
          </w:p>
        </w:tc>
        <w:tc>
          <w:tcPr>
            <w:tcW w:w="1610" w:type="dxa"/>
            <w:gridSpan w:val="3"/>
          </w:tcPr>
          <w:p w:rsidR="00F11BCC" w:rsidRPr="001C4857" w:rsidRDefault="00E94ED2" w:rsidP="00F11BC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是</w:t>
            </w:r>
          </w:p>
        </w:tc>
      </w:tr>
      <w:tr w:rsidR="00F11BCC" w:rsidTr="007B2D6B">
        <w:trPr>
          <w:trHeight w:val="311"/>
        </w:trPr>
        <w:tc>
          <w:tcPr>
            <w:tcW w:w="643" w:type="dxa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F11BCC" w:rsidRPr="002C7F82" w:rsidRDefault="00F11BCC" w:rsidP="00F11BC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 w:rsidRPr="002C7F82">
              <w:rPr>
                <w:rFonts w:hint="eastAsia"/>
                <w:bCs/>
                <w:sz w:val="24"/>
                <w:szCs w:val="24"/>
              </w:rPr>
              <w:t>岩性</w:t>
            </w:r>
          </w:p>
        </w:tc>
        <w:tc>
          <w:tcPr>
            <w:tcW w:w="1275" w:type="dxa"/>
            <w:gridSpan w:val="5"/>
          </w:tcPr>
          <w:p w:rsidR="00F11BCC" w:rsidRPr="009B6AF5" w:rsidRDefault="009B6AF5" w:rsidP="009B6AF5">
            <w:pPr>
              <w:spacing w:after="0" w:line="220" w:lineRule="atLeas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9B6AF5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石灰岩</w:t>
            </w:r>
          </w:p>
        </w:tc>
        <w:tc>
          <w:tcPr>
            <w:tcW w:w="2268" w:type="dxa"/>
            <w:gridSpan w:val="10"/>
          </w:tcPr>
          <w:p w:rsidR="00F11BCC" w:rsidRPr="002C7F82" w:rsidRDefault="00F11BCC" w:rsidP="00F11BC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 w:rsidRPr="002C7F82">
              <w:rPr>
                <w:rFonts w:hint="eastAsia"/>
                <w:bCs/>
                <w:sz w:val="24"/>
                <w:szCs w:val="24"/>
              </w:rPr>
              <w:t>服务年限</w:t>
            </w:r>
          </w:p>
        </w:tc>
        <w:tc>
          <w:tcPr>
            <w:tcW w:w="1610" w:type="dxa"/>
            <w:gridSpan w:val="3"/>
          </w:tcPr>
          <w:p w:rsidR="00F11BCC" w:rsidRPr="001C4857" w:rsidRDefault="00A31821" w:rsidP="00F11BC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10</w:t>
            </w:r>
            <w:r w:rsidR="003D5179" w:rsidRPr="001C485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年</w:t>
            </w:r>
          </w:p>
        </w:tc>
      </w:tr>
      <w:tr w:rsidR="00662102" w:rsidTr="00662102">
        <w:trPr>
          <w:trHeight w:val="311"/>
        </w:trPr>
        <w:tc>
          <w:tcPr>
            <w:tcW w:w="643" w:type="dxa"/>
            <w:vMerge/>
          </w:tcPr>
          <w:p w:rsidR="00662102" w:rsidRDefault="00662102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 w:val="restart"/>
            <w:vAlign w:val="center"/>
          </w:tcPr>
          <w:p w:rsidR="00662102" w:rsidRDefault="00662102" w:rsidP="00662102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生产规模及产品</w:t>
            </w:r>
          </w:p>
        </w:tc>
        <w:tc>
          <w:tcPr>
            <w:tcW w:w="1276" w:type="dxa"/>
            <w:gridSpan w:val="3"/>
          </w:tcPr>
          <w:p w:rsidR="00662102" w:rsidRPr="002C7F82" w:rsidRDefault="00662102" w:rsidP="00662102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台时产量</w:t>
            </w:r>
          </w:p>
        </w:tc>
        <w:tc>
          <w:tcPr>
            <w:tcW w:w="1275" w:type="dxa"/>
            <w:gridSpan w:val="5"/>
          </w:tcPr>
          <w:p w:rsidR="00662102" w:rsidRPr="007B2D6B" w:rsidRDefault="00E94ED2" w:rsidP="00F11BC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</w:t>
            </w:r>
            <w:r w:rsidR="00A3182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00</w:t>
            </w:r>
            <w:r w:rsidR="003D5179" w:rsidRPr="00D1385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t</w:t>
            </w:r>
          </w:p>
        </w:tc>
        <w:tc>
          <w:tcPr>
            <w:tcW w:w="2268" w:type="dxa"/>
            <w:gridSpan w:val="10"/>
          </w:tcPr>
          <w:p w:rsidR="00662102" w:rsidRPr="002C7F82" w:rsidRDefault="00662102" w:rsidP="00F11BC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年产规模</w:t>
            </w:r>
          </w:p>
        </w:tc>
        <w:tc>
          <w:tcPr>
            <w:tcW w:w="1610" w:type="dxa"/>
            <w:gridSpan w:val="3"/>
          </w:tcPr>
          <w:p w:rsidR="00662102" w:rsidRPr="001C4857" w:rsidRDefault="00E94ED2" w:rsidP="00F11BC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100</w:t>
            </w:r>
            <w:r w:rsidR="003D5179" w:rsidRPr="001C485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wt</w:t>
            </w:r>
          </w:p>
        </w:tc>
      </w:tr>
      <w:tr w:rsidR="00A52883" w:rsidTr="0009732B">
        <w:trPr>
          <w:trHeight w:val="311"/>
        </w:trPr>
        <w:tc>
          <w:tcPr>
            <w:tcW w:w="643" w:type="dxa"/>
            <w:vMerge/>
          </w:tcPr>
          <w:p w:rsidR="00A52883" w:rsidRDefault="00A5288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</w:tcPr>
          <w:p w:rsidR="00A52883" w:rsidRDefault="00A5288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52883" w:rsidRPr="002C7F82" w:rsidRDefault="00A52883" w:rsidP="00F11BC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产品规格</w:t>
            </w:r>
          </w:p>
        </w:tc>
        <w:tc>
          <w:tcPr>
            <w:tcW w:w="5153" w:type="dxa"/>
            <w:gridSpan w:val="18"/>
          </w:tcPr>
          <w:p w:rsidR="00A52883" w:rsidRDefault="00E94ED2" w:rsidP="00F11BCC">
            <w:pPr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机制砂、碎石</w:t>
            </w:r>
          </w:p>
        </w:tc>
      </w:tr>
      <w:tr w:rsidR="00A52883" w:rsidTr="00A52883">
        <w:trPr>
          <w:trHeight w:val="311"/>
        </w:trPr>
        <w:tc>
          <w:tcPr>
            <w:tcW w:w="643" w:type="dxa"/>
            <w:vMerge/>
          </w:tcPr>
          <w:p w:rsidR="00A52883" w:rsidRDefault="00A5288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</w:tcPr>
          <w:p w:rsidR="00A52883" w:rsidRDefault="00A5288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7"/>
          </w:tcPr>
          <w:p w:rsidR="00A52883" w:rsidRPr="002C7F82" w:rsidRDefault="00A52883" w:rsidP="00F11BCC">
            <w:pPr>
              <w:spacing w:after="0" w:line="22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各类产品出厂价格</w:t>
            </w:r>
          </w:p>
        </w:tc>
        <w:tc>
          <w:tcPr>
            <w:tcW w:w="4161" w:type="dxa"/>
            <w:gridSpan w:val="14"/>
          </w:tcPr>
          <w:p w:rsidR="00A52883" w:rsidRPr="00AA6AC3" w:rsidRDefault="00E94ED2" w:rsidP="00F11BCC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机制砂55元/吨， 碎</w:t>
            </w:r>
            <w:r w:rsidR="004D17CF">
              <w:rPr>
                <w:rFonts w:asciiTheme="minorEastAsia" w:eastAsiaTheme="minorEastAsia" w:hAnsiTheme="minorEastAsia" w:hint="eastAsia"/>
                <w:sz w:val="24"/>
                <w:szCs w:val="24"/>
              </w:rPr>
              <w:t>40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元/吨</w:t>
            </w:r>
            <w:r w:rsidR="004D17C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1E3465" w:rsidTr="001E3465">
        <w:trPr>
          <w:trHeight w:val="295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1E3465" w:rsidRDefault="001E3465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1E3465" w:rsidRDefault="001E3465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已投资</w:t>
            </w:r>
          </w:p>
          <w:p w:rsidR="001E3465" w:rsidRDefault="001E3465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1E3465" w:rsidRDefault="001E3465" w:rsidP="001E3465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矿山投资</w:t>
            </w:r>
          </w:p>
        </w:tc>
        <w:tc>
          <w:tcPr>
            <w:tcW w:w="1842" w:type="dxa"/>
            <w:gridSpan w:val="9"/>
            <w:tcBorders>
              <w:bottom w:val="single" w:sz="4" w:space="0" w:color="auto"/>
            </w:tcBorders>
            <w:vAlign w:val="center"/>
          </w:tcPr>
          <w:p w:rsidR="001E3465" w:rsidRPr="00AA6AC3" w:rsidRDefault="00C51A49" w:rsidP="003F3857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1E3465" w:rsidRDefault="001E3465" w:rsidP="001E3465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建设投资</w:t>
            </w:r>
          </w:p>
        </w:tc>
        <w:tc>
          <w:tcPr>
            <w:tcW w:w="2035" w:type="dxa"/>
            <w:gridSpan w:val="5"/>
            <w:tcBorders>
              <w:bottom w:val="single" w:sz="4" w:space="0" w:color="auto"/>
            </w:tcBorders>
            <w:vAlign w:val="center"/>
          </w:tcPr>
          <w:p w:rsidR="001E3465" w:rsidRPr="00AA6AC3" w:rsidRDefault="00C51A49" w:rsidP="00AA6AC3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-</w:t>
            </w:r>
          </w:p>
        </w:tc>
      </w:tr>
      <w:tr w:rsidR="001E3465" w:rsidTr="001E3465">
        <w:trPr>
          <w:trHeight w:val="311"/>
        </w:trPr>
        <w:tc>
          <w:tcPr>
            <w:tcW w:w="643" w:type="dxa"/>
            <w:vMerge/>
          </w:tcPr>
          <w:p w:rsidR="001E3465" w:rsidRDefault="001E3465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</w:tcPr>
          <w:p w:rsidR="001E3465" w:rsidRDefault="001E3465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1E3465" w:rsidRDefault="001E3465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设备投资</w:t>
            </w:r>
          </w:p>
        </w:tc>
        <w:tc>
          <w:tcPr>
            <w:tcW w:w="1842" w:type="dxa"/>
            <w:gridSpan w:val="9"/>
          </w:tcPr>
          <w:p w:rsidR="001E3465" w:rsidRPr="00AA6AC3" w:rsidRDefault="00C51A49" w:rsidP="00AA6AC3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4"/>
          </w:tcPr>
          <w:p w:rsidR="001E3465" w:rsidRDefault="001E3465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其他投资</w:t>
            </w:r>
          </w:p>
        </w:tc>
        <w:tc>
          <w:tcPr>
            <w:tcW w:w="2035" w:type="dxa"/>
            <w:gridSpan w:val="5"/>
          </w:tcPr>
          <w:p w:rsidR="001E3465" w:rsidRPr="00AA6AC3" w:rsidRDefault="00C51A49" w:rsidP="00AA6AC3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-</w:t>
            </w:r>
          </w:p>
        </w:tc>
      </w:tr>
      <w:tr w:rsidR="00F11BCC" w:rsidTr="007B2D6B">
        <w:trPr>
          <w:trHeight w:val="311"/>
        </w:trPr>
        <w:tc>
          <w:tcPr>
            <w:tcW w:w="643" w:type="dxa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  <w:vAlign w:val="center"/>
          </w:tcPr>
          <w:p w:rsidR="00F11BCC" w:rsidRDefault="00F11BC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  <w:gridSpan w:val="21"/>
            <w:vAlign w:val="center"/>
          </w:tcPr>
          <w:p w:rsidR="00F11BCC" w:rsidRDefault="001E3465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合计投资总额：</w:t>
            </w:r>
            <w:r w:rsidR="00C51A49">
              <w:rPr>
                <w:rFonts w:hint="eastAsia"/>
                <w:sz w:val="24"/>
                <w:szCs w:val="24"/>
              </w:rPr>
              <w:t>-</w:t>
            </w:r>
          </w:p>
        </w:tc>
      </w:tr>
      <w:tr w:rsidR="00B37893" w:rsidTr="007B2D6B">
        <w:trPr>
          <w:trHeight w:val="311"/>
        </w:trPr>
        <w:tc>
          <w:tcPr>
            <w:tcW w:w="643" w:type="dxa"/>
            <w:vMerge/>
          </w:tcPr>
          <w:p w:rsidR="00B37893" w:rsidRDefault="00B3789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 w:val="restart"/>
            <w:vAlign w:val="center"/>
          </w:tcPr>
          <w:p w:rsidR="00B37893" w:rsidRDefault="00B37893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公司及矿山资证文件</w:t>
            </w:r>
          </w:p>
        </w:tc>
        <w:tc>
          <w:tcPr>
            <w:tcW w:w="6429" w:type="dxa"/>
            <w:gridSpan w:val="21"/>
            <w:vAlign w:val="center"/>
          </w:tcPr>
          <w:p w:rsidR="00B37893" w:rsidRDefault="00B37893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公司证件：</w:t>
            </w:r>
            <w:r w:rsidR="00372B1C" w:rsidRPr="00AA6AC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营业</w:t>
            </w:r>
            <w:r w:rsidR="00AA6AC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执照</w:t>
            </w:r>
          </w:p>
        </w:tc>
      </w:tr>
      <w:tr w:rsidR="00B37893" w:rsidTr="007B2D6B">
        <w:trPr>
          <w:trHeight w:val="311"/>
        </w:trPr>
        <w:tc>
          <w:tcPr>
            <w:tcW w:w="643" w:type="dxa"/>
            <w:vMerge/>
          </w:tcPr>
          <w:p w:rsidR="00B37893" w:rsidRDefault="00B3789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  <w:vAlign w:val="center"/>
          </w:tcPr>
          <w:p w:rsidR="00B37893" w:rsidRDefault="00B37893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  <w:gridSpan w:val="21"/>
            <w:vAlign w:val="center"/>
          </w:tcPr>
          <w:p w:rsidR="00B37893" w:rsidRDefault="00B37893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矿山证件：</w:t>
            </w:r>
            <w:r w:rsidR="00C51A49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采矿权证、</w:t>
            </w:r>
            <w:r w:rsidR="00372B1C" w:rsidRPr="00AA6AC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安全生产许可、林地证、环保证等</w:t>
            </w:r>
          </w:p>
        </w:tc>
      </w:tr>
      <w:tr w:rsidR="00B37893" w:rsidTr="007B2D6B">
        <w:trPr>
          <w:trHeight w:val="311"/>
        </w:trPr>
        <w:tc>
          <w:tcPr>
            <w:tcW w:w="643" w:type="dxa"/>
            <w:vMerge/>
          </w:tcPr>
          <w:p w:rsidR="00B37893" w:rsidRDefault="00B3789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  <w:vAlign w:val="center"/>
          </w:tcPr>
          <w:p w:rsidR="00B37893" w:rsidRDefault="00B37893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  <w:gridSpan w:val="21"/>
            <w:vAlign w:val="center"/>
          </w:tcPr>
          <w:p w:rsidR="00B37893" w:rsidRDefault="00B37893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审批文件：</w:t>
            </w:r>
            <w:r w:rsidR="00AC59A5" w:rsidRPr="00AA6AC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国土、环保、安监、水利、发改等审批签字</w:t>
            </w:r>
          </w:p>
        </w:tc>
      </w:tr>
      <w:tr w:rsidR="00AC59A5" w:rsidTr="007B2D6B">
        <w:trPr>
          <w:trHeight w:val="311"/>
        </w:trPr>
        <w:tc>
          <w:tcPr>
            <w:tcW w:w="643" w:type="dxa"/>
            <w:vMerge/>
          </w:tcPr>
          <w:p w:rsidR="00AC59A5" w:rsidRDefault="00AC59A5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  <w:vAlign w:val="center"/>
          </w:tcPr>
          <w:p w:rsidR="00AC59A5" w:rsidRDefault="00AC59A5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  <w:gridSpan w:val="21"/>
            <w:vAlign w:val="center"/>
          </w:tcPr>
          <w:p w:rsidR="00AC59A5" w:rsidRPr="00AC59A5" w:rsidRDefault="00AC59A5" w:rsidP="00AC59A5">
            <w:pPr>
              <w:spacing w:line="22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矿山报告：</w:t>
            </w:r>
            <w:r w:rsidRPr="00AA6AC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（矿产开发利用方案  矿山资源储量报告  地勘报告）  矿山地质环境综合防治方案   水土保持方案   环境影响评估报告  安全预评估报告，电子文件，或者主页面+核心内容拍照。</w:t>
            </w:r>
          </w:p>
        </w:tc>
      </w:tr>
      <w:tr w:rsidR="00B37893" w:rsidTr="007B2D6B">
        <w:trPr>
          <w:trHeight w:val="311"/>
        </w:trPr>
        <w:tc>
          <w:tcPr>
            <w:tcW w:w="643" w:type="dxa"/>
            <w:vMerge/>
          </w:tcPr>
          <w:p w:rsidR="00B37893" w:rsidRDefault="00B37893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  <w:vAlign w:val="center"/>
          </w:tcPr>
          <w:p w:rsidR="00B37893" w:rsidRDefault="00B37893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  <w:gridSpan w:val="21"/>
            <w:vAlign w:val="center"/>
          </w:tcPr>
          <w:p w:rsidR="00B37893" w:rsidRPr="00AC59A5" w:rsidRDefault="00B37893">
            <w:pPr>
              <w:spacing w:after="0" w:line="220" w:lineRule="atLeast"/>
              <w:rPr>
                <w:color w:val="BFBFBF" w:themeColor="background1" w:themeShade="BF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备注说明：</w:t>
            </w:r>
            <w:r w:rsidR="00AA6AC3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资证手续齐全，均可提供。</w:t>
            </w:r>
          </w:p>
          <w:p w:rsidR="00AC59A5" w:rsidRDefault="00AC59A5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A15478" w:rsidTr="007B2D6B">
        <w:trPr>
          <w:trHeight w:val="87"/>
        </w:trPr>
        <w:tc>
          <w:tcPr>
            <w:tcW w:w="8522" w:type="dxa"/>
            <w:gridSpan w:val="26"/>
            <w:shd w:val="clear" w:color="auto" w:fill="7F7F7F" w:themeFill="text1" w:themeFillTint="80"/>
          </w:tcPr>
          <w:p w:rsidR="00A15478" w:rsidRDefault="00A15478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115F55" w:rsidTr="00115F55">
        <w:trPr>
          <w:trHeight w:val="311"/>
        </w:trPr>
        <w:tc>
          <w:tcPr>
            <w:tcW w:w="643" w:type="dxa"/>
            <w:vMerge w:val="restart"/>
          </w:tcPr>
          <w:p w:rsidR="00115F55" w:rsidRDefault="00115F55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115F55" w:rsidRDefault="00115F55" w:rsidP="00115F55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目前建设</w:t>
            </w:r>
          </w:p>
          <w:p w:rsidR="00115F55" w:rsidRDefault="00115F55" w:rsidP="00115F55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生产情况</w:t>
            </w:r>
          </w:p>
        </w:tc>
        <w:tc>
          <w:tcPr>
            <w:tcW w:w="6429" w:type="dxa"/>
            <w:gridSpan w:val="21"/>
          </w:tcPr>
          <w:p w:rsidR="00115F55" w:rsidRDefault="00115F55">
            <w:pPr>
              <w:spacing w:after="0" w:line="220" w:lineRule="atLeast"/>
              <w:rPr>
                <w:sz w:val="24"/>
                <w:szCs w:val="24"/>
              </w:rPr>
            </w:pPr>
          </w:p>
          <w:p w:rsidR="00115F55" w:rsidRDefault="00115F55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情况描述：</w:t>
            </w:r>
          </w:p>
          <w:p w:rsidR="00115F55" w:rsidRDefault="00A528C0" w:rsidP="00A528C0">
            <w:pPr>
              <w:spacing w:after="0" w:line="220" w:lineRule="atLeast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生产线</w:t>
            </w:r>
            <w:r w:rsidR="001003AB" w:rsidRPr="001003AB">
              <w:rPr>
                <w:rFonts w:hint="eastAsia"/>
                <w:sz w:val="24"/>
                <w:szCs w:val="24"/>
              </w:rPr>
              <w:t>每小时满负荷能生产</w:t>
            </w:r>
            <w:r w:rsidR="001003AB" w:rsidRPr="001003AB">
              <w:rPr>
                <w:rFonts w:hint="eastAsia"/>
                <w:sz w:val="24"/>
                <w:szCs w:val="24"/>
              </w:rPr>
              <w:t>500</w:t>
            </w:r>
            <w:r w:rsidR="001003AB" w:rsidRPr="001003AB">
              <w:rPr>
                <w:rFonts w:hint="eastAsia"/>
                <w:sz w:val="24"/>
                <w:szCs w:val="24"/>
              </w:rPr>
              <w:t>多吨，现每小时</w:t>
            </w:r>
            <w:r w:rsidR="001003AB" w:rsidRPr="001003AB">
              <w:rPr>
                <w:rFonts w:hint="eastAsia"/>
                <w:sz w:val="24"/>
                <w:szCs w:val="24"/>
              </w:rPr>
              <w:t>420</w:t>
            </w:r>
            <w:r w:rsidR="001003AB" w:rsidRPr="001003AB">
              <w:rPr>
                <w:rFonts w:hint="eastAsia"/>
                <w:sz w:val="24"/>
                <w:szCs w:val="24"/>
              </w:rPr>
              <w:lastRenderedPageBreak/>
              <w:t>吨左右，装机容量</w:t>
            </w:r>
            <w:r w:rsidR="001003AB" w:rsidRPr="001003AB">
              <w:rPr>
                <w:rFonts w:hint="eastAsia"/>
                <w:sz w:val="24"/>
                <w:szCs w:val="24"/>
              </w:rPr>
              <w:t>1730</w:t>
            </w:r>
            <w:r w:rsidR="001003AB" w:rsidRPr="001003AB">
              <w:rPr>
                <w:rFonts w:hint="eastAsia"/>
                <w:sz w:val="24"/>
                <w:szCs w:val="24"/>
              </w:rPr>
              <w:t>千瓦，一个重破</w:t>
            </w:r>
            <w:r w:rsidR="001003AB" w:rsidRPr="001003AB">
              <w:rPr>
                <w:rFonts w:hint="eastAsia"/>
                <w:sz w:val="24"/>
                <w:szCs w:val="24"/>
              </w:rPr>
              <w:t>15-16</w:t>
            </w:r>
            <w:r w:rsidR="001003AB" w:rsidRPr="001003AB">
              <w:rPr>
                <w:rFonts w:hint="eastAsia"/>
                <w:sz w:val="24"/>
                <w:szCs w:val="24"/>
              </w:rPr>
              <w:t>两个</w:t>
            </w:r>
            <w:r w:rsidR="001003AB" w:rsidRPr="001003AB">
              <w:rPr>
                <w:rFonts w:hint="eastAsia"/>
                <w:sz w:val="24"/>
                <w:szCs w:val="24"/>
              </w:rPr>
              <w:t>220</w:t>
            </w:r>
            <w:r w:rsidR="001003AB" w:rsidRPr="001003AB">
              <w:rPr>
                <w:rFonts w:hint="eastAsia"/>
                <w:sz w:val="24"/>
                <w:szCs w:val="24"/>
              </w:rPr>
              <w:t>千瓦电机，</w:t>
            </w:r>
            <w:r w:rsidR="001003AB" w:rsidRPr="001003AB">
              <w:rPr>
                <w:rFonts w:hint="eastAsia"/>
                <w:sz w:val="24"/>
                <w:szCs w:val="24"/>
              </w:rPr>
              <w:t>3</w:t>
            </w:r>
            <w:r w:rsidR="001003AB" w:rsidRPr="001003AB">
              <w:rPr>
                <w:rFonts w:hint="eastAsia"/>
                <w:sz w:val="24"/>
                <w:szCs w:val="24"/>
              </w:rPr>
              <w:t>个振动筛，一个沙机打回料</w:t>
            </w:r>
            <w:r w:rsidR="001003AB" w:rsidRPr="001003AB">
              <w:rPr>
                <w:rFonts w:hint="eastAsia"/>
                <w:sz w:val="24"/>
                <w:szCs w:val="24"/>
              </w:rPr>
              <w:t>200</w:t>
            </w:r>
            <w:r w:rsidR="001003AB" w:rsidRPr="001003AB">
              <w:rPr>
                <w:rFonts w:hint="eastAsia"/>
                <w:sz w:val="24"/>
                <w:szCs w:val="24"/>
              </w:rPr>
              <w:t>千瓦，一个黎明重工制沙机</w:t>
            </w:r>
            <w:r w:rsidR="001003AB" w:rsidRPr="001003AB">
              <w:rPr>
                <w:rFonts w:hint="eastAsia"/>
                <w:sz w:val="24"/>
                <w:szCs w:val="24"/>
              </w:rPr>
              <w:t>11-45</w:t>
            </w:r>
            <w:r w:rsidR="001003AB" w:rsidRPr="001003AB">
              <w:rPr>
                <w:rFonts w:hint="eastAsia"/>
                <w:sz w:val="24"/>
                <w:szCs w:val="24"/>
              </w:rPr>
              <w:t>配两个</w:t>
            </w:r>
            <w:r w:rsidR="001003AB" w:rsidRPr="001003AB">
              <w:rPr>
                <w:rFonts w:hint="eastAsia"/>
                <w:sz w:val="24"/>
                <w:szCs w:val="24"/>
              </w:rPr>
              <w:t>220</w:t>
            </w:r>
            <w:r w:rsidR="001003AB" w:rsidRPr="001003AB">
              <w:rPr>
                <w:rFonts w:hint="eastAsia"/>
                <w:sz w:val="24"/>
                <w:szCs w:val="24"/>
              </w:rPr>
              <w:t>电机，一个小沙机把瓜米石拿来打沙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115F55" w:rsidRDefault="00115F55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F11BCC" w:rsidTr="00A528C0">
        <w:trPr>
          <w:trHeight w:val="2016"/>
        </w:trPr>
        <w:tc>
          <w:tcPr>
            <w:tcW w:w="643" w:type="dxa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F11BCC" w:rsidRDefault="00F11BC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4C2045" w:rsidRDefault="00C6489D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当地市</w:t>
            </w:r>
          </w:p>
          <w:p w:rsidR="00F11BCC" w:rsidRDefault="00C6489D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场需求</w:t>
            </w:r>
          </w:p>
        </w:tc>
        <w:tc>
          <w:tcPr>
            <w:tcW w:w="6429" w:type="dxa"/>
            <w:gridSpan w:val="21"/>
          </w:tcPr>
          <w:p w:rsidR="00F11BCC" w:rsidRDefault="00F11BCC">
            <w:pPr>
              <w:spacing w:after="0" w:line="220" w:lineRule="atLeast"/>
              <w:rPr>
                <w:sz w:val="24"/>
                <w:szCs w:val="24"/>
              </w:rPr>
            </w:pPr>
          </w:p>
          <w:p w:rsidR="00F11BCC" w:rsidRDefault="00115F55">
            <w:pPr>
              <w:spacing w:after="0" w:line="22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情况描述：</w:t>
            </w:r>
          </w:p>
          <w:p w:rsidR="007F4D48" w:rsidRDefault="00A528C0" w:rsidP="00A528C0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当地砂石厂较少，市场需求大，部分高速和高铁在开工建设中，急需砂石料。</w:t>
            </w:r>
          </w:p>
        </w:tc>
      </w:tr>
      <w:tr w:rsidR="00F11BCC" w:rsidTr="007B2D6B">
        <w:trPr>
          <w:trHeight w:val="323"/>
        </w:trPr>
        <w:tc>
          <w:tcPr>
            <w:tcW w:w="643" w:type="dxa"/>
            <w:vMerge w:val="restart"/>
            <w:textDirection w:val="tbRlV"/>
            <w:vAlign w:val="center"/>
          </w:tcPr>
          <w:p w:rsidR="00F11BCC" w:rsidRDefault="005E620D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合作</w:t>
            </w:r>
            <w:r w:rsidR="00F11BCC">
              <w:rPr>
                <w:rFonts w:hint="eastAsia"/>
                <w:b/>
                <w:bCs/>
                <w:sz w:val="24"/>
                <w:szCs w:val="24"/>
              </w:rPr>
              <w:t>需求信息</w:t>
            </w:r>
          </w:p>
        </w:tc>
        <w:tc>
          <w:tcPr>
            <w:tcW w:w="1450" w:type="dxa"/>
            <w:gridSpan w:val="4"/>
            <w:vMerge w:val="restart"/>
            <w:vAlign w:val="center"/>
          </w:tcPr>
          <w:p w:rsidR="00F11BCC" w:rsidRDefault="00F11BC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融资或者合作的基本需求</w:t>
            </w:r>
          </w:p>
        </w:tc>
        <w:tc>
          <w:tcPr>
            <w:tcW w:w="6429" w:type="dxa"/>
            <w:gridSpan w:val="21"/>
            <w:vMerge w:val="restart"/>
          </w:tcPr>
          <w:p w:rsidR="00F11BCC" w:rsidRDefault="00F11BCC">
            <w:pPr>
              <w:spacing w:after="0" w:line="220" w:lineRule="atLeast"/>
              <w:rPr>
                <w:sz w:val="24"/>
                <w:szCs w:val="24"/>
              </w:rPr>
            </w:pPr>
          </w:p>
          <w:p w:rsidR="00F11BCC" w:rsidRDefault="004C2045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合作想法：</w:t>
            </w:r>
          </w:p>
          <w:p w:rsidR="00F11BCC" w:rsidRDefault="00A528C0">
            <w:pPr>
              <w:spacing w:after="0"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042DD0">
              <w:rPr>
                <w:rFonts w:hint="eastAsia"/>
                <w:sz w:val="24"/>
                <w:szCs w:val="24"/>
              </w:rPr>
              <w:t>本项目整体打包转让，价格面议。</w:t>
            </w:r>
          </w:p>
        </w:tc>
      </w:tr>
      <w:tr w:rsidR="00F11BCC" w:rsidTr="007B2D6B">
        <w:trPr>
          <w:trHeight w:val="311"/>
        </w:trPr>
        <w:tc>
          <w:tcPr>
            <w:tcW w:w="643" w:type="dxa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  <w:gridSpan w:val="21"/>
            <w:vMerge/>
          </w:tcPr>
          <w:p w:rsidR="00F11BCC" w:rsidRDefault="00F11BCC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F11BCC" w:rsidTr="007B2D6B">
        <w:trPr>
          <w:trHeight w:val="311"/>
        </w:trPr>
        <w:tc>
          <w:tcPr>
            <w:tcW w:w="643" w:type="dxa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  <w:gridSpan w:val="21"/>
            <w:vMerge/>
          </w:tcPr>
          <w:p w:rsidR="00F11BCC" w:rsidRDefault="00F11BCC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F11BCC" w:rsidTr="007B2D6B">
        <w:trPr>
          <w:trHeight w:val="311"/>
        </w:trPr>
        <w:tc>
          <w:tcPr>
            <w:tcW w:w="643" w:type="dxa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  <w:gridSpan w:val="21"/>
            <w:vMerge/>
          </w:tcPr>
          <w:p w:rsidR="00F11BCC" w:rsidRDefault="00F11BCC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F11BCC" w:rsidTr="00042DD0">
        <w:trPr>
          <w:trHeight w:val="391"/>
        </w:trPr>
        <w:tc>
          <w:tcPr>
            <w:tcW w:w="643" w:type="dxa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vMerge/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29" w:type="dxa"/>
            <w:gridSpan w:val="21"/>
            <w:vMerge/>
          </w:tcPr>
          <w:p w:rsidR="00F11BCC" w:rsidRDefault="00F11BCC">
            <w:pPr>
              <w:spacing w:after="0" w:line="220" w:lineRule="atLeast"/>
              <w:rPr>
                <w:sz w:val="24"/>
                <w:szCs w:val="24"/>
              </w:rPr>
            </w:pPr>
          </w:p>
        </w:tc>
      </w:tr>
      <w:tr w:rsidR="00F11BCC" w:rsidTr="00042DD0">
        <w:trPr>
          <w:trHeight w:val="1261"/>
        </w:trPr>
        <w:tc>
          <w:tcPr>
            <w:tcW w:w="643" w:type="dxa"/>
            <w:vMerge/>
            <w:tcBorders>
              <w:bottom w:val="single" w:sz="4" w:space="0" w:color="auto"/>
            </w:tcBorders>
          </w:tcPr>
          <w:p w:rsidR="00F11BCC" w:rsidRDefault="00F11BCC">
            <w:pPr>
              <w:spacing w:after="0" w:line="22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  <w:vAlign w:val="center"/>
          </w:tcPr>
          <w:p w:rsidR="00F11BCC" w:rsidRDefault="00F11BCC">
            <w:pPr>
              <w:spacing w:after="0" w:line="22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其他补充</w:t>
            </w:r>
          </w:p>
        </w:tc>
        <w:tc>
          <w:tcPr>
            <w:tcW w:w="6429" w:type="dxa"/>
            <w:gridSpan w:val="21"/>
          </w:tcPr>
          <w:p w:rsidR="007F4D48" w:rsidRDefault="004C2045" w:rsidP="007F4D48">
            <w:pPr>
              <w:spacing w:after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补充说明</w:t>
            </w:r>
            <w:r w:rsidR="007F4D48">
              <w:rPr>
                <w:rFonts w:hint="eastAsia"/>
                <w:sz w:val="24"/>
                <w:szCs w:val="24"/>
              </w:rPr>
              <w:t>：</w:t>
            </w:r>
          </w:p>
          <w:p w:rsidR="00042DD0" w:rsidRPr="007F4D48" w:rsidRDefault="00042DD0" w:rsidP="007F4D48">
            <w:pPr>
              <w:spacing w:after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本项目委托中国砂石骨料网投融购进行对接。</w:t>
            </w:r>
          </w:p>
        </w:tc>
      </w:tr>
    </w:tbl>
    <w:p w:rsidR="008158F3" w:rsidRDefault="008158F3">
      <w:pPr>
        <w:spacing w:line="220" w:lineRule="atLeast"/>
        <w:rPr>
          <w:sz w:val="24"/>
          <w:szCs w:val="24"/>
        </w:rPr>
      </w:pPr>
    </w:p>
    <w:p w:rsidR="00750922" w:rsidRDefault="00750922">
      <w:pPr>
        <w:spacing w:line="220" w:lineRule="atLeast"/>
        <w:rPr>
          <w:rFonts w:ascii="黑体" w:eastAsia="黑体" w:hAnsi="黑体" w:cs="宋体" w:hint="eastAsia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二、项目资证</w:t>
      </w:r>
    </w:p>
    <w:p w:rsidR="00042DD0" w:rsidRDefault="00042DD0">
      <w:pPr>
        <w:spacing w:line="220" w:lineRule="atLeast"/>
        <w:rPr>
          <w:rFonts w:ascii="黑体" w:eastAsia="黑体" w:hAnsi="黑体" w:cs="宋体" w:hint="eastAsia"/>
          <w:bCs/>
          <w:sz w:val="28"/>
          <w:szCs w:val="28"/>
        </w:rPr>
      </w:pPr>
      <w:r>
        <w:rPr>
          <w:rFonts w:ascii="黑体" w:eastAsia="黑体" w:hAnsi="黑体" w:cs="宋体"/>
          <w:bCs/>
          <w:noProof/>
          <w:sz w:val="28"/>
          <w:szCs w:val="28"/>
        </w:rPr>
        <w:drawing>
          <wp:inline distT="0" distB="0" distL="0" distR="0">
            <wp:extent cx="5057140" cy="35464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35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B2" w:rsidRPr="00AD0EB2" w:rsidRDefault="00AD0EB2" w:rsidP="00AD0EB2">
      <w:pPr>
        <w:spacing w:line="220" w:lineRule="atLeast"/>
        <w:jc w:val="center"/>
        <w:rPr>
          <w:rFonts w:asciiTheme="minorEastAsia" w:eastAsiaTheme="minorEastAsia" w:hAnsiTheme="minorEastAsia" w:cs="宋体"/>
          <w:bCs/>
          <w:sz w:val="21"/>
          <w:szCs w:val="21"/>
        </w:rPr>
      </w:pPr>
      <w:r w:rsidRPr="00AD0EB2">
        <w:rPr>
          <w:rFonts w:asciiTheme="minorEastAsia" w:eastAsiaTheme="minorEastAsia" w:hAnsiTheme="minorEastAsia" w:cs="宋体" w:hint="eastAsia"/>
          <w:bCs/>
          <w:sz w:val="21"/>
          <w:szCs w:val="21"/>
        </w:rPr>
        <w:lastRenderedPageBreak/>
        <w:t>图一 安全生产许可证</w:t>
      </w:r>
    </w:p>
    <w:p w:rsidR="00750922" w:rsidRDefault="00750922">
      <w:pPr>
        <w:spacing w:line="220" w:lineRule="atLeast"/>
        <w:rPr>
          <w:sz w:val="24"/>
          <w:szCs w:val="24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三、现场展示</w:t>
      </w:r>
    </w:p>
    <w:p w:rsidR="008158F3" w:rsidRDefault="00AD0EB2">
      <w:pPr>
        <w:spacing w:line="220" w:lineRule="atLeast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967349"/>
            <wp:effectExtent l="19050" t="0" r="2540" b="0"/>
            <wp:docPr id="4" name="图片 4" descr="C:\Users\ADMINI~1\AppData\Local\Temp\WeChat Files\84717384596253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8471738459625304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B2" w:rsidRPr="00AD0EB2" w:rsidRDefault="00AD0EB2" w:rsidP="00AD0EB2">
      <w:pPr>
        <w:spacing w:line="220" w:lineRule="atLeast"/>
        <w:jc w:val="center"/>
        <w:rPr>
          <w:rFonts w:asciiTheme="minorEastAsia" w:eastAsiaTheme="minorEastAsia" w:hAnsiTheme="minorEastAsia" w:cs="宋体"/>
          <w:bCs/>
          <w:sz w:val="21"/>
          <w:szCs w:val="21"/>
        </w:rPr>
      </w:pPr>
      <w:r w:rsidRPr="00AD0EB2">
        <w:rPr>
          <w:rFonts w:asciiTheme="minorEastAsia" w:eastAsiaTheme="minorEastAsia" w:hAnsiTheme="minorEastAsia" w:cs="宋体" w:hint="eastAsia"/>
          <w:bCs/>
          <w:sz w:val="21"/>
          <w:szCs w:val="21"/>
        </w:rPr>
        <w:t>图</w:t>
      </w:r>
      <w:r>
        <w:rPr>
          <w:rFonts w:asciiTheme="minorEastAsia" w:eastAsiaTheme="minorEastAsia" w:hAnsiTheme="minorEastAsia" w:cs="宋体" w:hint="eastAsia"/>
          <w:bCs/>
          <w:sz w:val="21"/>
          <w:szCs w:val="21"/>
        </w:rPr>
        <w:t>二</w:t>
      </w:r>
      <w:r w:rsidRPr="00AD0EB2">
        <w:rPr>
          <w:rFonts w:asciiTheme="minorEastAsia" w:eastAsiaTheme="minorEastAsia" w:hAnsiTheme="minorEastAsia" w:cs="宋体" w:hint="eastAsia"/>
          <w:bCs/>
          <w:sz w:val="21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sz w:val="21"/>
          <w:szCs w:val="21"/>
        </w:rPr>
        <w:t>矿山一角</w:t>
      </w:r>
    </w:p>
    <w:p w:rsidR="00AD0EB2" w:rsidRDefault="00AD0EB2">
      <w:pPr>
        <w:spacing w:line="220" w:lineRule="atLeast"/>
        <w:rPr>
          <w:rFonts w:hint="eastAsia"/>
          <w:sz w:val="24"/>
          <w:szCs w:val="24"/>
        </w:rPr>
      </w:pPr>
    </w:p>
    <w:p w:rsidR="00AD0EB2" w:rsidRDefault="00AD0EB2" w:rsidP="00AD0EB2">
      <w:pPr>
        <w:spacing w:line="220" w:lineRule="atLeast"/>
        <w:jc w:val="center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99230" cy="2806700"/>
            <wp:effectExtent l="1905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EB2" w:rsidRPr="00AD0EB2" w:rsidRDefault="00AD0EB2" w:rsidP="00AD0EB2">
      <w:pPr>
        <w:spacing w:line="220" w:lineRule="atLeast"/>
        <w:jc w:val="center"/>
        <w:rPr>
          <w:rFonts w:asciiTheme="minorEastAsia" w:eastAsiaTheme="minorEastAsia" w:hAnsiTheme="minorEastAsia" w:cs="宋体"/>
          <w:bCs/>
          <w:sz w:val="21"/>
          <w:szCs w:val="21"/>
        </w:rPr>
      </w:pPr>
      <w:r w:rsidRPr="00AD0EB2">
        <w:rPr>
          <w:rFonts w:asciiTheme="minorEastAsia" w:eastAsiaTheme="minorEastAsia" w:hAnsiTheme="minorEastAsia" w:cs="宋体" w:hint="eastAsia"/>
          <w:bCs/>
          <w:sz w:val="21"/>
          <w:szCs w:val="21"/>
        </w:rPr>
        <w:t>图</w:t>
      </w:r>
      <w:r>
        <w:rPr>
          <w:rFonts w:asciiTheme="minorEastAsia" w:eastAsiaTheme="minorEastAsia" w:hAnsiTheme="minorEastAsia" w:cs="宋体" w:hint="eastAsia"/>
          <w:bCs/>
          <w:sz w:val="21"/>
          <w:szCs w:val="21"/>
        </w:rPr>
        <w:t>三</w:t>
      </w:r>
      <w:r w:rsidRPr="00AD0EB2">
        <w:rPr>
          <w:rFonts w:asciiTheme="minorEastAsia" w:eastAsiaTheme="minorEastAsia" w:hAnsiTheme="minorEastAsia" w:cs="宋体" w:hint="eastAsia"/>
          <w:bCs/>
          <w:sz w:val="21"/>
          <w:szCs w:val="21"/>
        </w:rPr>
        <w:t xml:space="preserve"> </w:t>
      </w:r>
      <w:r>
        <w:rPr>
          <w:rFonts w:asciiTheme="minorEastAsia" w:eastAsiaTheme="minorEastAsia" w:hAnsiTheme="minorEastAsia" w:cs="宋体" w:hint="eastAsia"/>
          <w:bCs/>
          <w:sz w:val="21"/>
          <w:szCs w:val="21"/>
        </w:rPr>
        <w:t>生产线简图</w:t>
      </w:r>
    </w:p>
    <w:p w:rsidR="00AD0EB2" w:rsidRDefault="00AD0EB2" w:rsidP="00AD0EB2">
      <w:pPr>
        <w:spacing w:line="220" w:lineRule="atLeast"/>
        <w:jc w:val="center"/>
        <w:rPr>
          <w:sz w:val="24"/>
          <w:szCs w:val="24"/>
        </w:rPr>
      </w:pPr>
    </w:p>
    <w:sectPr w:rsidR="00AD0EB2" w:rsidSect="008158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23A" w:rsidRDefault="00F3723A" w:rsidP="00BD0AD9">
      <w:pPr>
        <w:spacing w:after="0"/>
      </w:pPr>
      <w:r>
        <w:separator/>
      </w:r>
    </w:p>
  </w:endnote>
  <w:endnote w:type="continuationSeparator" w:id="0">
    <w:p w:rsidR="00F3723A" w:rsidRDefault="00F3723A" w:rsidP="00BD0A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23A" w:rsidRDefault="00F3723A" w:rsidP="00BD0AD9">
      <w:pPr>
        <w:spacing w:after="0"/>
      </w:pPr>
      <w:r>
        <w:separator/>
      </w:r>
    </w:p>
  </w:footnote>
  <w:footnote w:type="continuationSeparator" w:id="0">
    <w:p w:rsidR="00F3723A" w:rsidRDefault="00F3723A" w:rsidP="00BD0AD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DD0"/>
    <w:rsid w:val="0005533F"/>
    <w:rsid w:val="00074000"/>
    <w:rsid w:val="000E634D"/>
    <w:rsid w:val="001003AB"/>
    <w:rsid w:val="00115F55"/>
    <w:rsid w:val="0011799A"/>
    <w:rsid w:val="00125FE2"/>
    <w:rsid w:val="00127A91"/>
    <w:rsid w:val="0014477D"/>
    <w:rsid w:val="00197E22"/>
    <w:rsid w:val="001A6938"/>
    <w:rsid w:val="001C4857"/>
    <w:rsid w:val="001C56EA"/>
    <w:rsid w:val="001D553D"/>
    <w:rsid w:val="001E3465"/>
    <w:rsid w:val="002334EC"/>
    <w:rsid w:val="002720A6"/>
    <w:rsid w:val="002C7F82"/>
    <w:rsid w:val="00322E15"/>
    <w:rsid w:val="00323B43"/>
    <w:rsid w:val="003270CA"/>
    <w:rsid w:val="003620F0"/>
    <w:rsid w:val="00372B1C"/>
    <w:rsid w:val="00380333"/>
    <w:rsid w:val="003A7BE7"/>
    <w:rsid w:val="003B33DD"/>
    <w:rsid w:val="003D37D8"/>
    <w:rsid w:val="003D5179"/>
    <w:rsid w:val="003F3647"/>
    <w:rsid w:val="003F3857"/>
    <w:rsid w:val="00426133"/>
    <w:rsid w:val="004358AB"/>
    <w:rsid w:val="004C2045"/>
    <w:rsid w:val="004D17CF"/>
    <w:rsid w:val="005434B1"/>
    <w:rsid w:val="00556D6C"/>
    <w:rsid w:val="00593011"/>
    <w:rsid w:val="005D3EC9"/>
    <w:rsid w:val="005E620D"/>
    <w:rsid w:val="005F266B"/>
    <w:rsid w:val="005F2DCD"/>
    <w:rsid w:val="006407E4"/>
    <w:rsid w:val="00662102"/>
    <w:rsid w:val="00682BE3"/>
    <w:rsid w:val="006B5545"/>
    <w:rsid w:val="00737740"/>
    <w:rsid w:val="00750922"/>
    <w:rsid w:val="007546C2"/>
    <w:rsid w:val="0076524F"/>
    <w:rsid w:val="007675A7"/>
    <w:rsid w:val="007B2D6B"/>
    <w:rsid w:val="007C10EA"/>
    <w:rsid w:val="007D29E5"/>
    <w:rsid w:val="007E140E"/>
    <w:rsid w:val="007E2E43"/>
    <w:rsid w:val="007E4480"/>
    <w:rsid w:val="007F3D54"/>
    <w:rsid w:val="007F4D48"/>
    <w:rsid w:val="008158F3"/>
    <w:rsid w:val="00827637"/>
    <w:rsid w:val="00835E6C"/>
    <w:rsid w:val="008508A8"/>
    <w:rsid w:val="008542E8"/>
    <w:rsid w:val="00877942"/>
    <w:rsid w:val="00880041"/>
    <w:rsid w:val="008B7726"/>
    <w:rsid w:val="008E6B66"/>
    <w:rsid w:val="00934A45"/>
    <w:rsid w:val="00985D45"/>
    <w:rsid w:val="009B6AF5"/>
    <w:rsid w:val="009D7A7D"/>
    <w:rsid w:val="009F6EFC"/>
    <w:rsid w:val="00A15478"/>
    <w:rsid w:val="00A31821"/>
    <w:rsid w:val="00A45188"/>
    <w:rsid w:val="00A52883"/>
    <w:rsid w:val="00A528C0"/>
    <w:rsid w:val="00AA6AC3"/>
    <w:rsid w:val="00AA7937"/>
    <w:rsid w:val="00AC30DC"/>
    <w:rsid w:val="00AC59A5"/>
    <w:rsid w:val="00AD0EB2"/>
    <w:rsid w:val="00B37893"/>
    <w:rsid w:val="00BD0AD9"/>
    <w:rsid w:val="00C07E77"/>
    <w:rsid w:val="00C4419E"/>
    <w:rsid w:val="00C51A49"/>
    <w:rsid w:val="00C6246D"/>
    <w:rsid w:val="00C6489D"/>
    <w:rsid w:val="00C65847"/>
    <w:rsid w:val="00C837B9"/>
    <w:rsid w:val="00CE661B"/>
    <w:rsid w:val="00D01032"/>
    <w:rsid w:val="00D13853"/>
    <w:rsid w:val="00D31D50"/>
    <w:rsid w:val="00D404E1"/>
    <w:rsid w:val="00D677F3"/>
    <w:rsid w:val="00D86B1F"/>
    <w:rsid w:val="00DC0ABA"/>
    <w:rsid w:val="00DC2413"/>
    <w:rsid w:val="00DD1253"/>
    <w:rsid w:val="00E17B41"/>
    <w:rsid w:val="00E202D2"/>
    <w:rsid w:val="00E94ED2"/>
    <w:rsid w:val="00EE347A"/>
    <w:rsid w:val="00EF0E19"/>
    <w:rsid w:val="00F01451"/>
    <w:rsid w:val="00F11BCC"/>
    <w:rsid w:val="00F1624D"/>
    <w:rsid w:val="00F2578E"/>
    <w:rsid w:val="00F3170C"/>
    <w:rsid w:val="00F3723A"/>
    <w:rsid w:val="00F513B0"/>
    <w:rsid w:val="00F83449"/>
    <w:rsid w:val="00FA18F3"/>
    <w:rsid w:val="00FA5966"/>
    <w:rsid w:val="00FD4547"/>
    <w:rsid w:val="00FE57A0"/>
    <w:rsid w:val="3F2913A5"/>
    <w:rsid w:val="78E62D06"/>
    <w:rsid w:val="7E64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F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158F3"/>
    <w:pPr>
      <w:spacing w:after="0"/>
    </w:pPr>
    <w:rPr>
      <w:sz w:val="18"/>
      <w:szCs w:val="18"/>
    </w:rPr>
  </w:style>
  <w:style w:type="character" w:styleId="a4">
    <w:name w:val="Hyperlink"/>
    <w:basedOn w:val="a0"/>
    <w:uiPriority w:val="99"/>
    <w:unhideWhenUsed/>
    <w:qFormat/>
    <w:rsid w:val="008158F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5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rsid w:val="008158F3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D0A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D0AD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D0A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D0AD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2017-06-30T04:31:00Z</cp:lastPrinted>
  <dcterms:created xsi:type="dcterms:W3CDTF">2008-09-11T17:20:00Z</dcterms:created>
  <dcterms:modified xsi:type="dcterms:W3CDTF">2018-09-06T07:01:00Z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